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4B6B" w14:textId="7F4B4033" w:rsidR="001C6FC2" w:rsidRDefault="00073954" w:rsidP="001C6FC2">
      <w:pPr>
        <w:pStyle w:val="Heading1"/>
      </w:pPr>
      <w:bookmarkStart w:id="0" w:name="_Toc418767241"/>
      <w:r w:rsidRPr="00073954">
        <w:t>SWOT ANALYSIS WORKSHEET</w:t>
      </w:r>
    </w:p>
    <w:bookmarkEnd w:id="0"/>
    <w:p w14:paraId="46F3E963" w14:textId="77777777" w:rsidR="00073954" w:rsidRDefault="00073954" w:rsidP="00073954">
      <w:pPr>
        <w:jc w:val="both"/>
      </w:pPr>
      <w:r>
        <w:rPr>
          <w:i/>
        </w:rPr>
        <w:t>Read these instructions, then r</w:t>
      </w:r>
      <w:r w:rsidRPr="008319C2">
        <w:rPr>
          <w:i/>
        </w:rPr>
        <w:t>eplace th</w:t>
      </w:r>
      <w:r>
        <w:rPr>
          <w:i/>
        </w:rPr>
        <w:t>e</w:t>
      </w:r>
      <w:r w:rsidRPr="008319C2">
        <w:rPr>
          <w:i/>
        </w:rPr>
        <w:t xml:space="preserve"> instructional text with your text:</w:t>
      </w:r>
      <w:r>
        <w:t xml:space="preserve">  Complete the SWOT analysis below, adding or subtracting bullets as needed.  Then use this section to provide the complete citation for the publication that you reviewed as well as a brief summary of your </w:t>
      </w:r>
      <w:r w:rsidRPr="004149A5">
        <w:rPr>
          <w:i/>
        </w:rPr>
        <w:t>Strengths, Weaknesses, Opportunities, and Threats</w:t>
      </w:r>
      <w:r>
        <w:t xml:space="preserve"> (SWOT) analysis.  Note that your analysis is based on your perceptions; in some </w:t>
      </w:r>
      <w:proofErr w:type="gramStart"/>
      <w:r>
        <w:t>cases</w:t>
      </w:r>
      <w:proofErr w:type="gramEnd"/>
      <w:r>
        <w:t xml:space="preserve"> your perceptions may reflect the researcher’s reality and in other cases they may not.  Nonetheless, your perceptions are extremely important to the researcher as they may identify “blind spots”, </w:t>
      </w:r>
      <w:proofErr w:type="gramStart"/>
      <w:r>
        <w:t>i.e.</w:t>
      </w:r>
      <w:proofErr w:type="gramEnd"/>
      <w:r>
        <w:t xml:space="preserve"> points of which the researcher is not aware but which are highly visible to others.  Your list will not be comprehensive, but it will highlight major points of interest.</w:t>
      </w:r>
    </w:p>
    <w:p w14:paraId="164D5E8C" w14:textId="77777777" w:rsidR="00073954" w:rsidRDefault="00073954" w:rsidP="00073954"/>
    <w:p w14:paraId="3130E3B2" w14:textId="77777777" w:rsidR="00073954" w:rsidRPr="00342606" w:rsidRDefault="00073954" w:rsidP="00073954">
      <w:pPr>
        <w:rPr>
          <w:b/>
          <w:u w:val="single"/>
        </w:rPr>
      </w:pPr>
      <w:r w:rsidRPr="00342606">
        <w:rPr>
          <w:b/>
          <w:u w:val="single"/>
        </w:rPr>
        <w:t>SWOT ANALYSIS</w:t>
      </w:r>
    </w:p>
    <w:p w14:paraId="3B9BFE67" w14:textId="77777777" w:rsidR="00073954" w:rsidRPr="00B53ADE" w:rsidRDefault="00073954" w:rsidP="00073954">
      <w:r w:rsidRPr="00B53ADE">
        <w:rPr>
          <w:b/>
          <w:sz w:val="32"/>
          <w:szCs w:val="32"/>
        </w:rPr>
        <w:t>S</w:t>
      </w:r>
      <w:r w:rsidRPr="00B53ADE">
        <w:t>trengths (what are the positive features of the research? Add or subtract bullets as needed):</w:t>
      </w:r>
    </w:p>
    <w:p w14:paraId="6A7B8DFB" w14:textId="77777777" w:rsidR="00073954" w:rsidRDefault="00073954" w:rsidP="00073954">
      <w:pPr>
        <w:numPr>
          <w:ilvl w:val="0"/>
          <w:numId w:val="7"/>
        </w:numPr>
        <w:spacing w:after="0" w:line="240" w:lineRule="auto"/>
      </w:pPr>
      <w:r>
        <w:t xml:space="preserve">  </w:t>
      </w:r>
    </w:p>
    <w:p w14:paraId="2102CAD9" w14:textId="77777777" w:rsidR="00073954" w:rsidRDefault="00073954" w:rsidP="00073954">
      <w:pPr>
        <w:numPr>
          <w:ilvl w:val="0"/>
          <w:numId w:val="7"/>
        </w:numPr>
        <w:spacing w:after="0" w:line="240" w:lineRule="auto"/>
      </w:pPr>
      <w:r>
        <w:t>.</w:t>
      </w:r>
    </w:p>
    <w:p w14:paraId="032CB98F" w14:textId="77777777" w:rsidR="00073954" w:rsidRDefault="00073954" w:rsidP="00073954">
      <w:pPr>
        <w:numPr>
          <w:ilvl w:val="0"/>
          <w:numId w:val="7"/>
        </w:numPr>
        <w:spacing w:after="0" w:line="240" w:lineRule="auto"/>
      </w:pPr>
      <w:r>
        <w:t xml:space="preserve"> </w:t>
      </w:r>
    </w:p>
    <w:p w14:paraId="65D74471" w14:textId="77777777" w:rsidR="00073954" w:rsidRDefault="00073954" w:rsidP="00073954">
      <w:pPr>
        <w:numPr>
          <w:ilvl w:val="0"/>
          <w:numId w:val="7"/>
        </w:numPr>
        <w:spacing w:after="0" w:line="240" w:lineRule="auto"/>
      </w:pPr>
      <w:r>
        <w:t xml:space="preserve"> </w:t>
      </w:r>
    </w:p>
    <w:p w14:paraId="0E698450" w14:textId="77777777" w:rsidR="00073954" w:rsidRDefault="00073954" w:rsidP="00073954">
      <w:pPr>
        <w:ind w:left="720"/>
      </w:pPr>
    </w:p>
    <w:p w14:paraId="0105B2B4" w14:textId="77777777" w:rsidR="00073954" w:rsidRPr="00B53ADE" w:rsidRDefault="00073954" w:rsidP="00073954">
      <w:r w:rsidRPr="00B53ADE">
        <w:rPr>
          <w:b/>
          <w:sz w:val="32"/>
          <w:szCs w:val="32"/>
        </w:rPr>
        <w:t>W</w:t>
      </w:r>
      <w:r w:rsidRPr="00B53ADE">
        <w:t>eaknesses (what are the significant flaws or gaps in the work? Add or subtract bullets as needed):</w:t>
      </w:r>
    </w:p>
    <w:p w14:paraId="52A55B5C" w14:textId="77777777" w:rsidR="00073954" w:rsidRDefault="00073954" w:rsidP="00073954">
      <w:pPr>
        <w:numPr>
          <w:ilvl w:val="0"/>
          <w:numId w:val="8"/>
        </w:numPr>
        <w:spacing w:after="0" w:line="240" w:lineRule="auto"/>
      </w:pPr>
      <w:r>
        <w:t xml:space="preserve"> </w:t>
      </w:r>
    </w:p>
    <w:p w14:paraId="2CAECC90" w14:textId="77777777" w:rsidR="00073954" w:rsidRDefault="00073954" w:rsidP="00073954">
      <w:pPr>
        <w:numPr>
          <w:ilvl w:val="0"/>
          <w:numId w:val="8"/>
        </w:numPr>
        <w:spacing w:after="0" w:line="240" w:lineRule="auto"/>
      </w:pPr>
      <w:r>
        <w:t xml:space="preserve"> </w:t>
      </w:r>
    </w:p>
    <w:p w14:paraId="48EA8415" w14:textId="77777777" w:rsidR="00073954" w:rsidRDefault="00073954" w:rsidP="00073954">
      <w:pPr>
        <w:numPr>
          <w:ilvl w:val="0"/>
          <w:numId w:val="8"/>
        </w:numPr>
        <w:spacing w:after="0" w:line="240" w:lineRule="auto"/>
      </w:pPr>
      <w:r>
        <w:t xml:space="preserve"> </w:t>
      </w:r>
    </w:p>
    <w:p w14:paraId="67D9F650" w14:textId="77777777" w:rsidR="00073954" w:rsidRDefault="00073954" w:rsidP="00073954">
      <w:pPr>
        <w:numPr>
          <w:ilvl w:val="0"/>
          <w:numId w:val="8"/>
        </w:numPr>
        <w:spacing w:after="0" w:line="240" w:lineRule="auto"/>
      </w:pPr>
      <w:r>
        <w:t xml:space="preserve"> </w:t>
      </w:r>
    </w:p>
    <w:p w14:paraId="2FCB4F5A" w14:textId="77777777" w:rsidR="00073954" w:rsidRDefault="00073954" w:rsidP="00073954">
      <w:pPr>
        <w:ind w:left="720"/>
      </w:pPr>
    </w:p>
    <w:p w14:paraId="25B005F1" w14:textId="77777777" w:rsidR="00073954" w:rsidRPr="00B53ADE" w:rsidRDefault="00073954" w:rsidP="00073954">
      <w:r w:rsidRPr="00B53ADE">
        <w:rPr>
          <w:b/>
          <w:sz w:val="32"/>
          <w:szCs w:val="32"/>
        </w:rPr>
        <w:t>O</w:t>
      </w:r>
      <w:r w:rsidRPr="00B53ADE">
        <w:t>pportunities (what aspects of the work, either realized or not, might lead to future impact? Add or subtract bullets as needed):</w:t>
      </w:r>
    </w:p>
    <w:p w14:paraId="6CE0A4A6" w14:textId="77777777" w:rsidR="00073954" w:rsidRDefault="00073954" w:rsidP="00073954">
      <w:pPr>
        <w:numPr>
          <w:ilvl w:val="0"/>
          <w:numId w:val="9"/>
        </w:numPr>
        <w:spacing w:after="0" w:line="240" w:lineRule="auto"/>
      </w:pPr>
    </w:p>
    <w:p w14:paraId="011953B1" w14:textId="77777777" w:rsidR="00073954" w:rsidRDefault="00073954" w:rsidP="00073954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43AC699E" w14:textId="77777777" w:rsidR="00073954" w:rsidRDefault="00073954" w:rsidP="00073954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485CB4B5" w14:textId="77777777" w:rsidR="00073954" w:rsidRDefault="00073954" w:rsidP="00073954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78D4EAF" w14:textId="77777777" w:rsidR="00073954" w:rsidRPr="00454844" w:rsidRDefault="00073954" w:rsidP="00073954">
      <w:pPr>
        <w:ind w:left="720"/>
        <w:rPr>
          <w:b/>
        </w:rPr>
      </w:pPr>
    </w:p>
    <w:p w14:paraId="73105BA0" w14:textId="77777777" w:rsidR="00073954" w:rsidRPr="00B53ADE" w:rsidRDefault="00073954" w:rsidP="00073954">
      <w:r w:rsidRPr="00B53ADE">
        <w:rPr>
          <w:b/>
          <w:sz w:val="32"/>
          <w:szCs w:val="32"/>
        </w:rPr>
        <w:t>T</w:t>
      </w:r>
      <w:r w:rsidRPr="00B53ADE">
        <w:t>hreats (what are the severe weaknesses that impinge on the future success of the research? Add or subtract bullets as needed):</w:t>
      </w:r>
    </w:p>
    <w:p w14:paraId="5597F0FA" w14:textId="77777777" w:rsidR="00073954" w:rsidRDefault="00073954" w:rsidP="00073954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720"/>
      </w:pPr>
    </w:p>
    <w:p w14:paraId="4104775E" w14:textId="77777777" w:rsidR="00073954" w:rsidRDefault="00073954" w:rsidP="00073954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720"/>
      </w:pPr>
    </w:p>
    <w:p w14:paraId="6364351A" w14:textId="77777777" w:rsidR="00073954" w:rsidRDefault="00073954" w:rsidP="00073954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720"/>
      </w:pPr>
    </w:p>
    <w:p w14:paraId="62E7C8E4" w14:textId="23A5D23D" w:rsidR="004A1A3C" w:rsidRPr="001C6FC2" w:rsidRDefault="004A1A3C" w:rsidP="00073954">
      <w:pPr>
        <w:spacing w:after="0" w:line="240" w:lineRule="auto"/>
      </w:pPr>
    </w:p>
    <w:sectPr w:rsidR="004A1A3C" w:rsidRPr="001C6FC2" w:rsidSect="008E54EF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pgBorders w:offsetFrom="page">
        <w:top w:val="single" w:sz="4" w:space="24" w:color="B40000"/>
        <w:left w:val="single" w:sz="4" w:space="24" w:color="B40000"/>
        <w:bottom w:val="single" w:sz="4" w:space="24" w:color="B40000"/>
        <w:right w:val="single" w:sz="4" w:space="24" w:color="B4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0C2D" w14:textId="77777777" w:rsidR="00ED25F2" w:rsidRDefault="00ED25F2" w:rsidP="00044755">
      <w:pPr>
        <w:spacing w:after="0" w:line="240" w:lineRule="auto"/>
      </w:pPr>
      <w:r>
        <w:separator/>
      </w:r>
    </w:p>
  </w:endnote>
  <w:endnote w:type="continuationSeparator" w:id="0">
    <w:p w14:paraId="540246DA" w14:textId="77777777" w:rsidR="00ED25F2" w:rsidRDefault="00ED25F2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0779" w14:textId="1ECBF8B2" w:rsidR="007470A8" w:rsidRPr="008E54EF" w:rsidRDefault="00A247D0" w:rsidP="008E54EF">
    <w:pPr>
      <w:pStyle w:val="Footer"/>
      <w:jc w:val="right"/>
      <w:rPr>
        <w:rFonts w:ascii="Arial" w:hAnsi="Arial" w:cs="Arial"/>
        <w:sz w:val="28"/>
        <w:szCs w:val="28"/>
      </w:rPr>
    </w:pPr>
    <w:r w:rsidRPr="00A247D0">
      <w:rPr>
        <w:rFonts w:ascii="Arial" w:hAnsi="Arial" w:cs="Arial"/>
        <w:sz w:val="28"/>
        <w:szCs w:val="28"/>
      </w:rPr>
      <w:t>Ver 2.0</w:t>
    </w:r>
    <w:r w:rsidR="00073954" w:rsidRPr="00551A5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D25844" wp14:editId="14B81EC6">
              <wp:simplePos x="0" y="0"/>
              <wp:positionH relativeFrom="page">
                <wp:posOffset>7033260</wp:posOffset>
              </wp:positionH>
              <wp:positionV relativeFrom="page">
                <wp:posOffset>9335770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FFE95E" w14:textId="77777777" w:rsidR="00073954" w:rsidRDefault="00073954" w:rsidP="00073954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D25844" id="Oval 23" o:spid="_x0000_s1027" style="position:absolute;left:0;text-align:left;margin-left:553.8pt;margin-top:735.1pt;width:37.45pt;height:37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" o:allowincell="f" fillcolor="#ff7171" stroked="f">
              <v:textbox inset="0,,0">
                <w:txbxContent>
                  <w:p w14:paraId="57FFE95E" w14:textId="77777777" w:rsidR="00073954" w:rsidRDefault="00073954" w:rsidP="00073954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Arial" w:hAnsi="Arial" w:cs="Arial"/>
        <w:sz w:val="28"/>
        <w:szCs w:val="28"/>
      </w:rPr>
      <w:t xml:space="preserve">                                  </w:t>
    </w:r>
    <w:r w:rsidR="00073954" w:rsidRPr="00073954">
      <w:rPr>
        <w:rFonts w:ascii="Arial" w:hAnsi="Arial" w:cs="Arial"/>
        <w:sz w:val="28"/>
        <w:szCs w:val="28"/>
      </w:rPr>
      <w:t xml:space="preserve">SWOT Analysis Handout </w:t>
    </w:r>
    <w:r w:rsidR="00651976">
      <w:rPr>
        <w:rFonts w:ascii="Arial" w:hAnsi="Arial" w:cs="Arial"/>
        <w:sz w:val="28"/>
        <w:szCs w:val="28"/>
      </w:rPr>
      <w:t>3</w:t>
    </w:r>
    <w:r w:rsidR="00073954">
      <w:rPr>
        <w:rFonts w:ascii="Arial" w:hAnsi="Arial" w:cs="Arial"/>
        <w:sz w:val="28"/>
        <w:szCs w:val="28"/>
      </w:rPr>
      <w:t xml:space="preserve">: </w:t>
    </w:r>
    <w:r w:rsidR="00651976">
      <w:rPr>
        <w:rFonts w:ascii="Arial" w:hAnsi="Arial" w:cs="Arial"/>
        <w:sz w:val="28"/>
        <w:szCs w:val="28"/>
      </w:rPr>
      <w:t xml:space="preserve">SWOT </w:t>
    </w:r>
    <w:r w:rsidR="00073954">
      <w:rPr>
        <w:rFonts w:ascii="Arial" w:hAnsi="Arial" w:cs="Arial"/>
        <w:sz w:val="28"/>
        <w:szCs w:val="28"/>
      </w:rPr>
      <w:t>Worksheet</w:t>
    </w:r>
    <w:r w:rsidR="003C2472">
      <w:rPr>
        <w:rFonts w:ascii="Arial" w:hAnsi="Arial" w:cs="Arial"/>
        <w:sz w:val="28"/>
        <w:szCs w:val="2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2FD4" w14:textId="77777777" w:rsidR="00ED25F2" w:rsidRDefault="00ED25F2" w:rsidP="00044755">
      <w:pPr>
        <w:spacing w:after="0" w:line="240" w:lineRule="auto"/>
      </w:pPr>
      <w:r>
        <w:separator/>
      </w:r>
    </w:p>
  </w:footnote>
  <w:footnote w:type="continuationSeparator" w:id="0">
    <w:p w14:paraId="2706F373" w14:textId="77777777" w:rsidR="00ED25F2" w:rsidRDefault="00ED25F2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DC47" w14:textId="7EBE4D62" w:rsidR="00044755" w:rsidRPr="00044755" w:rsidRDefault="00641761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AB976B" wp14:editId="3DA98597">
              <wp:simplePos x="0" y="0"/>
              <wp:positionH relativeFrom="column">
                <wp:posOffset>400050</wp:posOffset>
              </wp:positionH>
              <wp:positionV relativeFrom="paragraph">
                <wp:posOffset>485775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51355A" w14:textId="3E6B4E29" w:rsidR="00641761" w:rsidRPr="002D55C5" w:rsidRDefault="00073954" w:rsidP="003C2472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SWOT Analysis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 xml:space="preserve"> Handout </w:t>
                          </w:r>
                          <w:r w:rsidR="00651976">
                            <w:rPr>
                              <w:sz w:val="24"/>
                              <w:szCs w:val="24"/>
                            </w:rPr>
                            <w:t>3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64176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51976">
                            <w:rPr>
                              <w:sz w:val="24"/>
                              <w:szCs w:val="24"/>
                            </w:rPr>
                            <w:t xml:space="preserve">SWOT </w:t>
                          </w:r>
                          <w:r>
                            <w:rPr>
                              <w:sz w:val="24"/>
                              <w:szCs w:val="24"/>
                            </w:rPr>
                            <w:t>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9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.5pt;margin-top:38.25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" fillcolor="white [3201]" strokeweight=".5pt">
              <v:textbox inset=",0,,0">
                <w:txbxContent>
                  <w:p w14:paraId="6051355A" w14:textId="3E6B4E29" w:rsidR="00641761" w:rsidRPr="002D55C5" w:rsidRDefault="00073954" w:rsidP="003C2472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SWOT Analysis</w:t>
                    </w:r>
                    <w:r w:rsidR="00641761" w:rsidRPr="002D55C5">
                      <w:rPr>
                        <w:sz w:val="24"/>
                        <w:szCs w:val="24"/>
                      </w:rPr>
                      <w:t xml:space="preserve"> Handout </w:t>
                    </w:r>
                    <w:r w:rsidR="00651976">
                      <w:rPr>
                        <w:sz w:val="24"/>
                        <w:szCs w:val="24"/>
                      </w:rPr>
                      <w:t>3</w:t>
                    </w:r>
                    <w:r w:rsidR="00641761" w:rsidRPr="002D55C5">
                      <w:rPr>
                        <w:sz w:val="24"/>
                        <w:szCs w:val="24"/>
                      </w:rPr>
                      <w:t>:</w:t>
                    </w:r>
                    <w:r w:rsidR="00641761">
                      <w:rPr>
                        <w:sz w:val="24"/>
                        <w:szCs w:val="24"/>
                      </w:rPr>
                      <w:t xml:space="preserve"> </w:t>
                    </w:r>
                    <w:r w:rsidR="00651976">
                      <w:rPr>
                        <w:sz w:val="24"/>
                        <w:szCs w:val="24"/>
                      </w:rPr>
                      <w:t xml:space="preserve">SWOT </w:t>
                    </w:r>
                    <w:r>
                      <w:rPr>
                        <w:sz w:val="24"/>
                        <w:szCs w:val="24"/>
                      </w:rPr>
                      <w:t>Worksheet</w:t>
                    </w:r>
                  </w:p>
                </w:txbxContent>
              </v:textbox>
            </v:shape>
          </w:pict>
        </mc:Fallback>
      </mc:AlternateContent>
    </w:r>
    <w:r w:rsidRPr="0040358A">
      <w:rPr>
        <w:rFonts w:ascii="Verdana" w:hAnsi="Verdana"/>
        <w:noProof/>
      </w:rPr>
      <w:drawing>
        <wp:inline distT="0" distB="0" distL="0" distR="0" wp14:anchorId="386C06FD" wp14:editId="577514DC">
          <wp:extent cx="7097978" cy="790575"/>
          <wp:effectExtent l="0" t="0" r="8255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8286" cy="79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FD0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780795"/>
    <w:multiLevelType w:val="hybridMultilevel"/>
    <w:tmpl w:val="1C241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827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7756B2"/>
    <w:multiLevelType w:val="hybridMultilevel"/>
    <w:tmpl w:val="4EB01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13BD"/>
    <w:multiLevelType w:val="hybridMultilevel"/>
    <w:tmpl w:val="C6A41FC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67C2"/>
    <w:multiLevelType w:val="hybridMultilevel"/>
    <w:tmpl w:val="A74468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408BD"/>
    <w:multiLevelType w:val="hybridMultilevel"/>
    <w:tmpl w:val="D99CC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073954"/>
    <w:rsid w:val="00083532"/>
    <w:rsid w:val="001C462D"/>
    <w:rsid w:val="001C6FC2"/>
    <w:rsid w:val="002F6A59"/>
    <w:rsid w:val="003C2472"/>
    <w:rsid w:val="003C5252"/>
    <w:rsid w:val="004978AB"/>
    <w:rsid w:val="004A1A3C"/>
    <w:rsid w:val="004C25D0"/>
    <w:rsid w:val="004E4C9D"/>
    <w:rsid w:val="005F3255"/>
    <w:rsid w:val="00623D50"/>
    <w:rsid w:val="00641761"/>
    <w:rsid w:val="00651976"/>
    <w:rsid w:val="00666632"/>
    <w:rsid w:val="00690793"/>
    <w:rsid w:val="006A5858"/>
    <w:rsid w:val="006F2BA4"/>
    <w:rsid w:val="007470A8"/>
    <w:rsid w:val="008D6C9D"/>
    <w:rsid w:val="008D767C"/>
    <w:rsid w:val="008E54EF"/>
    <w:rsid w:val="00A00CE3"/>
    <w:rsid w:val="00A247D0"/>
    <w:rsid w:val="00A26A62"/>
    <w:rsid w:val="00A37B46"/>
    <w:rsid w:val="00A761DD"/>
    <w:rsid w:val="00B52525"/>
    <w:rsid w:val="00C57790"/>
    <w:rsid w:val="00CA3F0C"/>
    <w:rsid w:val="00CE7F51"/>
    <w:rsid w:val="00DB6110"/>
    <w:rsid w:val="00E051A1"/>
    <w:rsid w:val="00E26E50"/>
    <w:rsid w:val="00ED25F2"/>
    <w:rsid w:val="00F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C2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F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FC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C6FC2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C6FC2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6FC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C6FC2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1C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10</cp:revision>
  <cp:lastPrinted>2018-03-01T17:36:00Z</cp:lastPrinted>
  <dcterms:created xsi:type="dcterms:W3CDTF">2018-03-15T15:53:00Z</dcterms:created>
  <dcterms:modified xsi:type="dcterms:W3CDTF">2021-11-11T20:29:00Z</dcterms:modified>
</cp:coreProperties>
</file>