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5F2B" w14:textId="4B61641D" w:rsidR="00EA7C3B" w:rsidRPr="003F4601" w:rsidRDefault="003F458E" w:rsidP="004D260C">
      <w:pPr>
        <w:pStyle w:val="Heading1"/>
        <w:jc w:val="center"/>
        <w:rPr>
          <w:rFonts w:ascii="Arial" w:hAnsi="Arial" w:cs="Arial"/>
          <w:b/>
          <w:bCs/>
        </w:rPr>
      </w:pPr>
      <w:r w:rsidRPr="003F4601">
        <w:rPr>
          <w:rFonts w:ascii="Arial" w:hAnsi="Arial" w:cs="Arial"/>
          <w:b/>
          <w:bCs/>
          <w:sz w:val="40"/>
        </w:rPr>
        <w:t>Podium</w:t>
      </w:r>
      <w:r w:rsidR="00C71142" w:rsidRPr="003F4601">
        <w:rPr>
          <w:rFonts w:ascii="Arial" w:hAnsi="Arial" w:cs="Arial"/>
          <w:b/>
          <w:bCs/>
          <w:sz w:val="40"/>
        </w:rPr>
        <w:t xml:space="preserve"> Presentation Scoring Rubric</w:t>
      </w:r>
    </w:p>
    <w:p w14:paraId="1A13DD9E" w14:textId="77777777" w:rsidR="00C71142" w:rsidRPr="009C5594" w:rsidRDefault="00C71142" w:rsidP="00EA7C3B">
      <w:pPr>
        <w:ind w:left="-720" w:right="-360"/>
        <w:rPr>
          <w:b/>
        </w:rPr>
      </w:pPr>
    </w:p>
    <w:p w14:paraId="62E7C8E4" w14:textId="539B2360" w:rsidR="004A1A3C" w:rsidRDefault="00EA7C3B" w:rsidP="00EA7C3B">
      <w:pPr>
        <w:ind w:left="-720" w:right="-360"/>
      </w:pPr>
      <w:r w:rsidRPr="009C5594">
        <w:rPr>
          <w:b/>
        </w:rPr>
        <w:t>Presenter Name</w:t>
      </w:r>
      <w:r>
        <w:t xml:space="preserve"> 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C5594">
        <w:rPr>
          <w:b/>
        </w:rPr>
        <w:t>Date:</w:t>
      </w:r>
      <w:r>
        <w:t xml:space="preserve"> ___________</w:t>
      </w:r>
    </w:p>
    <w:p w14:paraId="249B8869" w14:textId="77777777" w:rsidR="00EA7C3B" w:rsidRPr="00EA7C3B" w:rsidRDefault="00EA7C3B" w:rsidP="00EA7C3B">
      <w:pPr>
        <w:ind w:left="-720"/>
      </w:pP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7200"/>
        <w:gridCol w:w="3420"/>
      </w:tblGrid>
      <w:tr w:rsidR="00EA7C3B" w:rsidRPr="00EA7C3B" w14:paraId="4BFF4481" w14:textId="77777777" w:rsidTr="00EA7C3B">
        <w:tc>
          <w:tcPr>
            <w:tcW w:w="7200" w:type="dxa"/>
            <w:vAlign w:val="center"/>
          </w:tcPr>
          <w:p w14:paraId="71C5BF8B" w14:textId="77777777" w:rsidR="00EA7C3B" w:rsidRPr="00EA7C3B" w:rsidRDefault="00EA7C3B" w:rsidP="00EA7C3B">
            <w:pPr>
              <w:rPr>
                <w:b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4A52226B" w14:textId="66F3804C" w:rsidR="00EA7C3B" w:rsidRPr="00EA7C3B" w:rsidRDefault="00EA7C3B" w:rsidP="00EA7C3B">
            <w:pPr>
              <w:rPr>
                <w:sz w:val="24"/>
                <w:szCs w:val="24"/>
              </w:rPr>
            </w:pPr>
            <w:r w:rsidRPr="00EA7C3B">
              <w:rPr>
                <w:sz w:val="24"/>
                <w:szCs w:val="24"/>
              </w:rPr>
              <w:t xml:space="preserve">Poor    </w:t>
            </w:r>
            <w:r>
              <w:rPr>
                <w:sz w:val="24"/>
                <w:szCs w:val="24"/>
              </w:rPr>
              <w:t xml:space="preserve">      </w:t>
            </w:r>
            <w:r w:rsidRPr="00EA7C3B">
              <w:rPr>
                <w:sz w:val="24"/>
                <w:szCs w:val="24"/>
              </w:rPr>
              <w:t xml:space="preserve">               Excellent</w:t>
            </w:r>
          </w:p>
        </w:tc>
      </w:tr>
      <w:tr w:rsidR="00EA7C3B" w:rsidRPr="00EA7C3B" w14:paraId="14EC0572" w14:textId="77777777" w:rsidTr="00EA7C3B">
        <w:trPr>
          <w:trHeight w:val="504"/>
        </w:trPr>
        <w:tc>
          <w:tcPr>
            <w:tcW w:w="7200" w:type="dxa"/>
            <w:vAlign w:val="center"/>
          </w:tcPr>
          <w:p w14:paraId="7EA1CEE5" w14:textId="6A9A0609" w:rsidR="00EA7C3B" w:rsidRPr="00EA7C3B" w:rsidRDefault="00EA7C3B" w:rsidP="00EA7C3B">
            <w:pPr>
              <w:rPr>
                <w:b/>
                <w:u w:val="single"/>
              </w:rPr>
            </w:pPr>
            <w:r w:rsidRPr="00EA7C3B">
              <w:rPr>
                <w:b/>
                <w:u w:val="single"/>
              </w:rPr>
              <w:t>Content/Scientific Merit</w:t>
            </w:r>
          </w:p>
        </w:tc>
        <w:tc>
          <w:tcPr>
            <w:tcW w:w="3420" w:type="dxa"/>
            <w:vAlign w:val="center"/>
          </w:tcPr>
          <w:p w14:paraId="208B23E0" w14:textId="2C0F38BB" w:rsidR="00EA7C3B" w:rsidRPr="00EA7C3B" w:rsidRDefault="00EA7C3B" w:rsidP="00EA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7C3B">
              <w:rPr>
                <w:sz w:val="20"/>
                <w:szCs w:val="20"/>
              </w:rPr>
              <w:t>1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A7C3B">
              <w:rPr>
                <w:sz w:val="20"/>
                <w:szCs w:val="20"/>
              </w:rPr>
              <w:t>2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A7C3B">
              <w:rPr>
                <w:sz w:val="20"/>
                <w:szCs w:val="20"/>
              </w:rPr>
              <w:t>4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A7C3B" w:rsidRPr="00EA7C3B" w14:paraId="22BF2C62" w14:textId="0998784E" w:rsidTr="00EA7C3B">
        <w:trPr>
          <w:trHeight w:val="504"/>
        </w:trPr>
        <w:tc>
          <w:tcPr>
            <w:tcW w:w="7200" w:type="dxa"/>
            <w:vAlign w:val="center"/>
          </w:tcPr>
          <w:p w14:paraId="354E9537" w14:textId="4A5C865B" w:rsidR="00EA7C3B" w:rsidRPr="00EA7C3B" w:rsidRDefault="00EA7C3B" w:rsidP="00EA7C3B">
            <w:pPr>
              <w:ind w:left="341"/>
            </w:pPr>
            <w:r w:rsidRPr="00EA7C3B">
              <w:t>Importance of research/literature review is defined and convincing</w:t>
            </w:r>
          </w:p>
        </w:tc>
        <w:tc>
          <w:tcPr>
            <w:tcW w:w="3420" w:type="dxa"/>
            <w:vAlign w:val="center"/>
          </w:tcPr>
          <w:p w14:paraId="394BF48C" w14:textId="734DCE09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47F089E8" w14:textId="31F16448" w:rsidTr="00EA7C3B">
        <w:trPr>
          <w:trHeight w:val="504"/>
        </w:trPr>
        <w:tc>
          <w:tcPr>
            <w:tcW w:w="7200" w:type="dxa"/>
            <w:vAlign w:val="center"/>
          </w:tcPr>
          <w:p w14:paraId="1B16776E" w14:textId="77777777" w:rsidR="00EA7C3B" w:rsidRPr="00EA7C3B" w:rsidRDefault="00EA7C3B" w:rsidP="00EA7C3B">
            <w:pPr>
              <w:ind w:left="341"/>
            </w:pPr>
            <w:r w:rsidRPr="00EA7C3B">
              <w:t>Presentation contains accurate information</w:t>
            </w:r>
          </w:p>
        </w:tc>
        <w:tc>
          <w:tcPr>
            <w:tcW w:w="3420" w:type="dxa"/>
            <w:vAlign w:val="center"/>
          </w:tcPr>
          <w:p w14:paraId="14A0EFFB" w14:textId="0AE6237D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554288E4" w14:textId="7D233125" w:rsidTr="00EA7C3B">
        <w:trPr>
          <w:trHeight w:val="504"/>
        </w:trPr>
        <w:tc>
          <w:tcPr>
            <w:tcW w:w="7200" w:type="dxa"/>
            <w:vAlign w:val="center"/>
          </w:tcPr>
          <w:p w14:paraId="71E7660A" w14:textId="77777777" w:rsidR="00EA7C3B" w:rsidRPr="00EA7C3B" w:rsidRDefault="00EA7C3B" w:rsidP="00EA7C3B">
            <w:pPr>
              <w:ind w:left="341"/>
            </w:pPr>
            <w:r w:rsidRPr="00EA7C3B">
              <w:t>References are appropriately cited</w:t>
            </w:r>
          </w:p>
        </w:tc>
        <w:tc>
          <w:tcPr>
            <w:tcW w:w="3420" w:type="dxa"/>
            <w:vAlign w:val="center"/>
          </w:tcPr>
          <w:p w14:paraId="4A2144CA" w14:textId="39EC1B66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7C527AFB" w14:textId="7958C608" w:rsidTr="00EA7C3B">
        <w:trPr>
          <w:trHeight w:val="504"/>
        </w:trPr>
        <w:tc>
          <w:tcPr>
            <w:tcW w:w="7200" w:type="dxa"/>
            <w:vAlign w:val="center"/>
          </w:tcPr>
          <w:p w14:paraId="748A6506" w14:textId="77777777" w:rsidR="00EA7C3B" w:rsidRPr="00EA7C3B" w:rsidRDefault="00EA7C3B" w:rsidP="00EA7C3B">
            <w:pPr>
              <w:ind w:left="341"/>
            </w:pPr>
            <w:r w:rsidRPr="00EA7C3B">
              <w:t>The presentation is logical</w:t>
            </w:r>
          </w:p>
        </w:tc>
        <w:tc>
          <w:tcPr>
            <w:tcW w:w="3420" w:type="dxa"/>
            <w:vAlign w:val="center"/>
          </w:tcPr>
          <w:p w14:paraId="5DB21A24" w14:textId="31E3D93E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064FFE56" w14:textId="14A1AD06" w:rsidTr="00EA7C3B">
        <w:trPr>
          <w:trHeight w:val="504"/>
        </w:trPr>
        <w:tc>
          <w:tcPr>
            <w:tcW w:w="7200" w:type="dxa"/>
            <w:vAlign w:val="center"/>
          </w:tcPr>
          <w:p w14:paraId="0344ED4B" w14:textId="77777777" w:rsidR="00EA7C3B" w:rsidRPr="00EA7C3B" w:rsidRDefault="00EA7C3B" w:rsidP="00EA7C3B">
            <w:pPr>
              <w:ind w:left="341"/>
            </w:pPr>
            <w:r w:rsidRPr="00EA7C3B">
              <w:t>A sound conclusion/ "take-home" message is provided</w:t>
            </w:r>
          </w:p>
        </w:tc>
        <w:tc>
          <w:tcPr>
            <w:tcW w:w="3420" w:type="dxa"/>
            <w:vAlign w:val="center"/>
          </w:tcPr>
          <w:p w14:paraId="19777FC5" w14:textId="0D11FA6A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4611FBBE" w14:textId="186D7213" w:rsidTr="00EA7C3B">
        <w:trPr>
          <w:trHeight w:val="504"/>
        </w:trPr>
        <w:tc>
          <w:tcPr>
            <w:tcW w:w="7200" w:type="dxa"/>
            <w:vAlign w:val="center"/>
          </w:tcPr>
          <w:p w14:paraId="45DCE38A" w14:textId="4D6059B3" w:rsidR="00EA7C3B" w:rsidRPr="009C5594" w:rsidRDefault="00EA7C3B" w:rsidP="009C5594">
            <w:pPr>
              <w:rPr>
                <w:b/>
                <w:u w:val="single"/>
              </w:rPr>
            </w:pPr>
            <w:r w:rsidRPr="009C5594">
              <w:rPr>
                <w:b/>
                <w:w w:val="110"/>
                <w:u w:val="single"/>
              </w:rPr>
              <w:t>Speaking Style/Delivery</w:t>
            </w:r>
          </w:p>
        </w:tc>
        <w:tc>
          <w:tcPr>
            <w:tcW w:w="3420" w:type="dxa"/>
            <w:vAlign w:val="center"/>
          </w:tcPr>
          <w:p w14:paraId="39BDFDA6" w14:textId="77777777" w:rsidR="00EA7C3B" w:rsidRPr="00EA7C3B" w:rsidRDefault="00EA7C3B" w:rsidP="00EA7C3B">
            <w:pPr>
              <w:rPr>
                <w:b/>
                <w:w w:val="110"/>
                <w:u w:val="thick"/>
              </w:rPr>
            </w:pPr>
          </w:p>
        </w:tc>
      </w:tr>
      <w:tr w:rsidR="00EA7C3B" w:rsidRPr="00EA7C3B" w14:paraId="285CE8E5" w14:textId="48B88C5E" w:rsidTr="00EA7C3B">
        <w:trPr>
          <w:trHeight w:val="504"/>
        </w:trPr>
        <w:tc>
          <w:tcPr>
            <w:tcW w:w="7200" w:type="dxa"/>
            <w:vAlign w:val="center"/>
          </w:tcPr>
          <w:p w14:paraId="3AF371AE" w14:textId="2EC8C691" w:rsidR="00EA7C3B" w:rsidRPr="00EA7C3B" w:rsidRDefault="00EA7C3B" w:rsidP="00EA7C3B">
            <w:pPr>
              <w:ind w:left="341"/>
            </w:pPr>
            <w:r w:rsidRPr="00EA7C3B">
              <w:t>Speaks clearly and in an understandable pace</w:t>
            </w:r>
          </w:p>
        </w:tc>
        <w:tc>
          <w:tcPr>
            <w:tcW w:w="3420" w:type="dxa"/>
            <w:vAlign w:val="center"/>
          </w:tcPr>
          <w:p w14:paraId="6AEDBB6D" w14:textId="05C074A6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5726C11E" w14:textId="3D3C372A" w:rsidTr="00EA7C3B">
        <w:trPr>
          <w:trHeight w:val="504"/>
        </w:trPr>
        <w:tc>
          <w:tcPr>
            <w:tcW w:w="7200" w:type="dxa"/>
            <w:vAlign w:val="center"/>
          </w:tcPr>
          <w:p w14:paraId="0F5F5403" w14:textId="46AB0872" w:rsidR="00EA7C3B" w:rsidRPr="00EA7C3B" w:rsidRDefault="00EA7C3B" w:rsidP="00EA7C3B">
            <w:pPr>
              <w:ind w:left="341"/>
            </w:pPr>
            <w:r w:rsidRPr="00EA7C3B">
              <w:t>Maintains eye contact</w:t>
            </w:r>
            <w:r w:rsidRPr="00EA7C3B">
              <w:rPr>
                <w:spacing w:val="-15"/>
              </w:rPr>
              <w:t xml:space="preserve"> </w:t>
            </w:r>
            <w:r w:rsidRPr="00EA7C3B">
              <w:t>with</w:t>
            </w:r>
            <w:r w:rsidRPr="00EA7C3B">
              <w:rPr>
                <w:spacing w:val="6"/>
              </w:rPr>
              <w:t xml:space="preserve"> </w:t>
            </w:r>
            <w:r w:rsidRPr="00EA7C3B">
              <w:t>audience</w:t>
            </w:r>
          </w:p>
        </w:tc>
        <w:tc>
          <w:tcPr>
            <w:tcW w:w="3420" w:type="dxa"/>
            <w:vAlign w:val="center"/>
          </w:tcPr>
          <w:p w14:paraId="4A1D15C2" w14:textId="4347CA5D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0F1706D0" w14:textId="58D8829A" w:rsidTr="00EA7C3B">
        <w:trPr>
          <w:trHeight w:val="504"/>
        </w:trPr>
        <w:tc>
          <w:tcPr>
            <w:tcW w:w="7200" w:type="dxa"/>
            <w:vAlign w:val="center"/>
          </w:tcPr>
          <w:p w14:paraId="04CB876D" w14:textId="4ABF3EE3" w:rsidR="00EA7C3B" w:rsidRPr="00EA7C3B" w:rsidRDefault="008A5E2C" w:rsidP="00EA7C3B">
            <w:pPr>
              <w:ind w:left="341"/>
            </w:pPr>
            <w:r>
              <w:t>Limits use of filler</w:t>
            </w:r>
            <w:r w:rsidR="00EA7C3B" w:rsidRPr="00EA7C3B">
              <w:t xml:space="preserve"> words ("umm,"  "like," etc.)</w:t>
            </w:r>
          </w:p>
        </w:tc>
        <w:tc>
          <w:tcPr>
            <w:tcW w:w="3420" w:type="dxa"/>
            <w:vAlign w:val="center"/>
          </w:tcPr>
          <w:p w14:paraId="05172098" w14:textId="342B2542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53432025" w14:textId="634A281B" w:rsidTr="00EA7C3B">
        <w:trPr>
          <w:trHeight w:val="504"/>
        </w:trPr>
        <w:tc>
          <w:tcPr>
            <w:tcW w:w="7200" w:type="dxa"/>
            <w:vAlign w:val="center"/>
          </w:tcPr>
          <w:p w14:paraId="016D2578" w14:textId="77777777" w:rsidR="00EA7C3B" w:rsidRPr="00EA7C3B" w:rsidRDefault="00EA7C3B" w:rsidP="00EA7C3B">
            <w:pPr>
              <w:ind w:left="341"/>
            </w:pPr>
            <w:r w:rsidRPr="00EA7C3B">
              <w:t xml:space="preserve">Uses body language appropriately </w:t>
            </w:r>
          </w:p>
        </w:tc>
        <w:tc>
          <w:tcPr>
            <w:tcW w:w="3420" w:type="dxa"/>
            <w:vAlign w:val="center"/>
          </w:tcPr>
          <w:p w14:paraId="2EF17930" w14:textId="764115C9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79EA7A5C" w14:textId="00C2F711" w:rsidTr="00EA7C3B">
        <w:trPr>
          <w:trHeight w:val="504"/>
        </w:trPr>
        <w:tc>
          <w:tcPr>
            <w:tcW w:w="7200" w:type="dxa"/>
            <w:vAlign w:val="center"/>
          </w:tcPr>
          <w:p w14:paraId="51350415" w14:textId="77777777" w:rsidR="00EA7C3B" w:rsidRPr="00EA7C3B" w:rsidRDefault="00EA7C3B" w:rsidP="00EA7C3B">
            <w:pPr>
              <w:ind w:left="341"/>
            </w:pPr>
            <w:r w:rsidRPr="00EA7C3B">
              <w:t>Is within time limits</w:t>
            </w:r>
          </w:p>
        </w:tc>
        <w:tc>
          <w:tcPr>
            <w:tcW w:w="3420" w:type="dxa"/>
            <w:vAlign w:val="center"/>
          </w:tcPr>
          <w:p w14:paraId="528CE55F" w14:textId="39EDC4CB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45FEDC2F" w14:textId="02484F13" w:rsidTr="00EA7C3B">
        <w:trPr>
          <w:trHeight w:val="504"/>
        </w:trPr>
        <w:tc>
          <w:tcPr>
            <w:tcW w:w="7200" w:type="dxa"/>
            <w:vAlign w:val="center"/>
          </w:tcPr>
          <w:p w14:paraId="3365085E" w14:textId="77777777" w:rsidR="00EA7C3B" w:rsidRPr="00EA7C3B" w:rsidRDefault="00EA7C3B" w:rsidP="00EA7C3B">
            <w:pPr>
              <w:ind w:left="341"/>
            </w:pPr>
            <w:r w:rsidRPr="00EA7C3B">
              <w:t>Is able to answer questions professionally and with confidence</w:t>
            </w:r>
          </w:p>
        </w:tc>
        <w:tc>
          <w:tcPr>
            <w:tcW w:w="3420" w:type="dxa"/>
            <w:vAlign w:val="center"/>
          </w:tcPr>
          <w:p w14:paraId="2B0E3783" w14:textId="71A3747D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268C1566" w14:textId="5B746B7E" w:rsidTr="00EA7C3B">
        <w:trPr>
          <w:trHeight w:val="504"/>
        </w:trPr>
        <w:tc>
          <w:tcPr>
            <w:tcW w:w="7200" w:type="dxa"/>
            <w:vAlign w:val="center"/>
          </w:tcPr>
          <w:p w14:paraId="5D51CF57" w14:textId="572B2F77" w:rsidR="00EA7C3B" w:rsidRPr="00EA7C3B" w:rsidRDefault="00EA7C3B" w:rsidP="00EA7C3B">
            <w:pPr>
              <w:ind w:left="341"/>
            </w:pPr>
            <w:r w:rsidRPr="00EA7C3B">
              <w:t>Is dressed appropriately</w:t>
            </w:r>
          </w:p>
        </w:tc>
        <w:tc>
          <w:tcPr>
            <w:tcW w:w="3420" w:type="dxa"/>
            <w:vAlign w:val="center"/>
          </w:tcPr>
          <w:p w14:paraId="1C4C9585" w14:textId="26B8C9F6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77988BE9" w14:textId="4110D380" w:rsidTr="00EA7C3B">
        <w:trPr>
          <w:trHeight w:val="504"/>
        </w:trPr>
        <w:tc>
          <w:tcPr>
            <w:tcW w:w="7200" w:type="dxa"/>
            <w:vAlign w:val="center"/>
          </w:tcPr>
          <w:p w14:paraId="671DA6E5" w14:textId="77777777" w:rsidR="00EA7C3B" w:rsidRPr="009C5594" w:rsidRDefault="00EA7C3B" w:rsidP="009C5594">
            <w:pPr>
              <w:rPr>
                <w:b/>
                <w:u w:val="single"/>
              </w:rPr>
            </w:pPr>
            <w:r w:rsidRPr="009C5594">
              <w:rPr>
                <w:b/>
                <w:w w:val="105"/>
                <w:u w:val="single"/>
              </w:rPr>
              <w:t>Slides/Visual</w:t>
            </w:r>
          </w:p>
        </w:tc>
        <w:tc>
          <w:tcPr>
            <w:tcW w:w="3420" w:type="dxa"/>
            <w:vAlign w:val="center"/>
          </w:tcPr>
          <w:p w14:paraId="3D8EBA94" w14:textId="77777777" w:rsidR="00EA7C3B" w:rsidRPr="00EA7C3B" w:rsidRDefault="00EA7C3B" w:rsidP="00EA7C3B">
            <w:pPr>
              <w:rPr>
                <w:b/>
                <w:w w:val="105"/>
                <w:u w:val="thick"/>
              </w:rPr>
            </w:pPr>
          </w:p>
        </w:tc>
      </w:tr>
      <w:tr w:rsidR="00EA7C3B" w:rsidRPr="00EA7C3B" w14:paraId="502EB8C0" w14:textId="27989AE1" w:rsidTr="00EA7C3B">
        <w:trPr>
          <w:trHeight w:val="504"/>
        </w:trPr>
        <w:tc>
          <w:tcPr>
            <w:tcW w:w="7200" w:type="dxa"/>
            <w:vAlign w:val="center"/>
          </w:tcPr>
          <w:p w14:paraId="323C58FD" w14:textId="21427789" w:rsidR="00EA7C3B" w:rsidRPr="00EA7C3B" w:rsidRDefault="00EA7C3B" w:rsidP="00EA7C3B">
            <w:pPr>
              <w:ind w:left="341"/>
            </w:pPr>
            <w:r w:rsidRPr="00EA7C3B">
              <w:t>Slides</w:t>
            </w:r>
            <w:r w:rsidRPr="00EA7C3B">
              <w:rPr>
                <w:spacing w:val="-18"/>
              </w:rPr>
              <w:t xml:space="preserve"> </w:t>
            </w:r>
            <w:r w:rsidRPr="00EA7C3B">
              <w:t>are</w:t>
            </w:r>
            <w:r w:rsidRPr="00EA7C3B">
              <w:rPr>
                <w:spacing w:val="-22"/>
              </w:rPr>
              <w:t xml:space="preserve"> </w:t>
            </w:r>
            <w:r w:rsidRPr="00EA7C3B">
              <w:t>well</w:t>
            </w:r>
            <w:r w:rsidRPr="00EA7C3B">
              <w:rPr>
                <w:spacing w:val="-22"/>
              </w:rPr>
              <w:t xml:space="preserve"> </w:t>
            </w:r>
            <w:r w:rsidRPr="00EA7C3B">
              <w:t>prepared,</w:t>
            </w:r>
            <w:r w:rsidRPr="00EA7C3B">
              <w:rPr>
                <w:spacing w:val="-17"/>
              </w:rPr>
              <w:t xml:space="preserve"> </w:t>
            </w:r>
            <w:r w:rsidRPr="00EA7C3B">
              <w:t>informative,</w:t>
            </w:r>
            <w:r w:rsidRPr="00EA7C3B">
              <w:rPr>
                <w:spacing w:val="-12"/>
              </w:rPr>
              <w:t xml:space="preserve"> </w:t>
            </w:r>
            <w:r w:rsidRPr="00EA7C3B">
              <w:t>effective,</w:t>
            </w:r>
            <w:r w:rsidRPr="00EA7C3B">
              <w:rPr>
                <w:spacing w:val="-16"/>
              </w:rPr>
              <w:t xml:space="preserve"> </w:t>
            </w:r>
            <w:r w:rsidRPr="00EA7C3B">
              <w:t>and</w:t>
            </w:r>
            <w:r w:rsidRPr="00EA7C3B">
              <w:rPr>
                <w:spacing w:val="-23"/>
              </w:rPr>
              <w:t xml:space="preserve"> </w:t>
            </w:r>
            <w:r w:rsidRPr="00EA7C3B">
              <w:t>not</w:t>
            </w:r>
            <w:r w:rsidRPr="00EA7C3B">
              <w:rPr>
                <w:spacing w:val="-19"/>
              </w:rPr>
              <w:t xml:space="preserve"> </w:t>
            </w:r>
            <w:r w:rsidRPr="00EA7C3B">
              <w:t>distracting</w:t>
            </w:r>
          </w:p>
        </w:tc>
        <w:tc>
          <w:tcPr>
            <w:tcW w:w="3420" w:type="dxa"/>
            <w:vAlign w:val="center"/>
          </w:tcPr>
          <w:p w14:paraId="247A7EC9" w14:textId="1A28A13C" w:rsidR="00EA7C3B" w:rsidRPr="00EA7C3B" w:rsidRDefault="00EA7C3B" w:rsidP="00EA7C3B"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64622AFF" w14:textId="0A5E9EB8" w:rsidTr="00EA7C3B">
        <w:trPr>
          <w:trHeight w:val="504"/>
        </w:trPr>
        <w:tc>
          <w:tcPr>
            <w:tcW w:w="7200" w:type="dxa"/>
            <w:vAlign w:val="center"/>
          </w:tcPr>
          <w:p w14:paraId="2B728B99" w14:textId="77777777" w:rsidR="00EA7C3B" w:rsidRPr="00EA7C3B" w:rsidRDefault="00EA7C3B" w:rsidP="00EA7C3B">
            <w:pPr>
              <w:ind w:left="341"/>
            </w:pPr>
            <w:r w:rsidRPr="00EA7C3B">
              <w:rPr>
                <w:w w:val="95"/>
              </w:rPr>
              <w:t>The</w:t>
            </w:r>
            <w:r w:rsidRPr="00EA7C3B">
              <w:rPr>
                <w:spacing w:val="-31"/>
                <w:w w:val="95"/>
              </w:rPr>
              <w:t xml:space="preserve"> </w:t>
            </w:r>
            <w:r w:rsidRPr="00EA7C3B">
              <w:rPr>
                <w:w w:val="95"/>
              </w:rPr>
              <w:t>text</w:t>
            </w:r>
            <w:r w:rsidRPr="00EA7C3B">
              <w:rPr>
                <w:spacing w:val="-28"/>
                <w:w w:val="95"/>
              </w:rPr>
              <w:t xml:space="preserve"> </w:t>
            </w:r>
            <w:r w:rsidRPr="00EA7C3B">
              <w:rPr>
                <w:w w:val="95"/>
              </w:rPr>
              <w:t>is</w:t>
            </w:r>
            <w:r w:rsidRPr="00EA7C3B">
              <w:rPr>
                <w:spacing w:val="-31"/>
                <w:w w:val="95"/>
              </w:rPr>
              <w:t xml:space="preserve"> </w:t>
            </w:r>
            <w:r w:rsidRPr="00EA7C3B">
              <w:rPr>
                <w:w w:val="95"/>
              </w:rPr>
              <w:t>readable</w:t>
            </w:r>
            <w:r w:rsidRPr="00EA7C3B">
              <w:rPr>
                <w:spacing w:val="-27"/>
                <w:w w:val="95"/>
              </w:rPr>
              <w:t xml:space="preserve"> </w:t>
            </w:r>
            <w:r w:rsidRPr="00EA7C3B">
              <w:rPr>
                <w:w w:val="95"/>
              </w:rPr>
              <w:t>and</w:t>
            </w:r>
            <w:r w:rsidRPr="00EA7C3B">
              <w:rPr>
                <w:spacing w:val="-29"/>
                <w:w w:val="95"/>
              </w:rPr>
              <w:t xml:space="preserve"> </w:t>
            </w:r>
            <w:r w:rsidRPr="00EA7C3B">
              <w:rPr>
                <w:w w:val="95"/>
              </w:rPr>
              <w:t>clear</w:t>
            </w:r>
          </w:p>
        </w:tc>
        <w:tc>
          <w:tcPr>
            <w:tcW w:w="3420" w:type="dxa"/>
            <w:vAlign w:val="center"/>
          </w:tcPr>
          <w:p w14:paraId="6AFBA712" w14:textId="23BE3D7C" w:rsidR="00EA7C3B" w:rsidRPr="00EA7C3B" w:rsidRDefault="00EA7C3B" w:rsidP="00EA7C3B">
            <w:pPr>
              <w:rPr>
                <w:w w:val="95"/>
              </w:rPr>
            </w:pPr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  <w:tr w:rsidR="00EA7C3B" w:rsidRPr="00EA7C3B" w14:paraId="32E42FB0" w14:textId="53456083" w:rsidTr="00EA7C3B">
        <w:trPr>
          <w:trHeight w:val="504"/>
        </w:trPr>
        <w:tc>
          <w:tcPr>
            <w:tcW w:w="7200" w:type="dxa"/>
            <w:vAlign w:val="center"/>
          </w:tcPr>
          <w:p w14:paraId="25185E3E" w14:textId="77777777" w:rsidR="00EA7C3B" w:rsidRPr="00EA7C3B" w:rsidRDefault="00EA7C3B" w:rsidP="00EA7C3B">
            <w:pPr>
              <w:ind w:left="341"/>
              <w:rPr>
                <w:sz w:val="28"/>
                <w:szCs w:val="28"/>
              </w:rPr>
            </w:pPr>
            <w:r w:rsidRPr="00EA7C3B">
              <w:rPr>
                <w:w w:val="95"/>
              </w:rPr>
              <w:t>Correct grammar, spelling, and syntax are used</w:t>
            </w:r>
          </w:p>
        </w:tc>
        <w:tc>
          <w:tcPr>
            <w:tcW w:w="3420" w:type="dxa"/>
            <w:vAlign w:val="center"/>
          </w:tcPr>
          <w:p w14:paraId="27946EE9" w14:textId="54498AD9" w:rsidR="00EA7C3B" w:rsidRPr="00EA7C3B" w:rsidRDefault="00EA7C3B" w:rsidP="00EA7C3B">
            <w:pPr>
              <w:rPr>
                <w:w w:val="95"/>
              </w:rPr>
            </w:pPr>
            <w:r w:rsidRPr="00EA7C3B">
              <w:rPr>
                <w:sz w:val="32"/>
                <w:szCs w:val="32"/>
              </w:rPr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  <w:r w:rsidRPr="00EA7C3B">
              <w:rPr>
                <w:sz w:val="32"/>
                <w:szCs w:val="32"/>
              </w:rPr>
              <w:tab/>
              <w:t>□</w:t>
            </w:r>
          </w:p>
        </w:tc>
      </w:tr>
    </w:tbl>
    <w:p w14:paraId="058C50D1" w14:textId="77777777" w:rsidR="00EA7C3B" w:rsidRDefault="00EA7C3B" w:rsidP="00EA7C3B">
      <w:pPr>
        <w:ind w:left="-720"/>
        <w:rPr>
          <w:sz w:val="28"/>
          <w:szCs w:val="28"/>
        </w:rPr>
      </w:pPr>
    </w:p>
    <w:p w14:paraId="257A5D70" w14:textId="0FE1A4BE" w:rsidR="00EA7C3B" w:rsidRPr="009C5594" w:rsidRDefault="009C5594" w:rsidP="009C5594">
      <w:pPr>
        <w:ind w:left="-720"/>
        <w:jc w:val="right"/>
        <w:rPr>
          <w:b/>
          <w:sz w:val="24"/>
          <w:szCs w:val="24"/>
        </w:rPr>
      </w:pPr>
      <w:r w:rsidRPr="009C5594">
        <w:rPr>
          <w:b/>
          <w:sz w:val="24"/>
          <w:szCs w:val="24"/>
        </w:rPr>
        <w:t xml:space="preserve">Total: </w:t>
      </w:r>
      <w:r>
        <w:rPr>
          <w:b/>
          <w:sz w:val="24"/>
          <w:szCs w:val="24"/>
        </w:rPr>
        <w:t>__</w:t>
      </w:r>
      <w:r w:rsidRPr="009C5594">
        <w:rPr>
          <w:b/>
          <w:sz w:val="24"/>
          <w:szCs w:val="24"/>
        </w:rPr>
        <w:t xml:space="preserve">_____/ </w:t>
      </w:r>
      <w:r>
        <w:rPr>
          <w:b/>
          <w:sz w:val="24"/>
          <w:szCs w:val="24"/>
        </w:rPr>
        <w:t>75</w:t>
      </w:r>
    </w:p>
    <w:p w14:paraId="5D396015" w14:textId="77777777" w:rsidR="009C5594" w:rsidRDefault="009C5594" w:rsidP="009C5594">
      <w:pPr>
        <w:rPr>
          <w:sz w:val="28"/>
          <w:szCs w:val="28"/>
        </w:rPr>
      </w:pPr>
    </w:p>
    <w:p w14:paraId="05E13007" w14:textId="7D27E6CF" w:rsidR="00EA7C3B" w:rsidRPr="009C5594" w:rsidRDefault="00EA7C3B" w:rsidP="00EA7C3B">
      <w:pPr>
        <w:ind w:left="-720"/>
        <w:rPr>
          <w:b/>
          <w:sz w:val="24"/>
          <w:szCs w:val="24"/>
        </w:rPr>
      </w:pPr>
      <w:r w:rsidRPr="009C5594">
        <w:rPr>
          <w:b/>
          <w:sz w:val="24"/>
          <w:szCs w:val="24"/>
        </w:rPr>
        <w:t>Comments</w:t>
      </w:r>
      <w:r w:rsidR="009C5594" w:rsidRPr="009C5594">
        <w:rPr>
          <w:b/>
          <w:sz w:val="24"/>
          <w:szCs w:val="24"/>
        </w:rPr>
        <w:t>:</w:t>
      </w:r>
    </w:p>
    <w:sectPr w:rsidR="00EA7C3B" w:rsidRPr="009C5594" w:rsidSect="00AB69E0">
      <w:headerReference w:type="default" r:id="rId6"/>
      <w:footerReference w:type="default" r:id="rId7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B141" w14:textId="77777777" w:rsidR="008126AB" w:rsidRDefault="008126AB" w:rsidP="00044755">
      <w:r>
        <w:separator/>
      </w:r>
    </w:p>
  </w:endnote>
  <w:endnote w:type="continuationSeparator" w:id="0">
    <w:p w14:paraId="5CC48FA1" w14:textId="77777777" w:rsidR="008126AB" w:rsidRDefault="008126AB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0779" w14:textId="0997BA16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AE365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67876940">
              <wp:simplePos x="0" y="0"/>
              <wp:positionH relativeFrom="page">
                <wp:posOffset>7040880</wp:posOffset>
              </wp:positionH>
              <wp:positionV relativeFrom="page">
                <wp:posOffset>9354185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4.4pt;margin-top:736.55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C92E13">
      <w:rPr>
        <w:sz w:val="28"/>
        <w:szCs w:val="28"/>
      </w:rPr>
      <w:t xml:space="preserve">Ver 2.0                                    </w:t>
    </w:r>
    <w:r w:rsidR="00812FD5">
      <w:rPr>
        <w:sz w:val="28"/>
        <w:szCs w:val="28"/>
      </w:rPr>
      <w:t xml:space="preserve">Presentation Skills </w:t>
    </w:r>
    <w:r w:rsidRPr="00AE365C">
      <w:rPr>
        <w:sz w:val="28"/>
        <w:szCs w:val="28"/>
      </w:rPr>
      <w:t>Handout 1</w:t>
    </w:r>
    <w:r w:rsidR="00AB69E0">
      <w:rPr>
        <w:sz w:val="28"/>
        <w:szCs w:val="28"/>
      </w:rPr>
      <w:t>:</w:t>
    </w:r>
    <w:r w:rsidR="004D260C">
      <w:rPr>
        <w:sz w:val="28"/>
        <w:szCs w:val="28"/>
      </w:rPr>
      <w:t xml:space="preserve"> Scoring Rubric   </w:t>
    </w:r>
    <w:r w:rsidR="00AB69E0">
      <w:rPr>
        <w:sz w:val="28"/>
        <w:szCs w:val="28"/>
      </w:rPr>
      <w:t xml:space="preserve"> </w:t>
    </w:r>
    <w:proofErr w:type="gramStart"/>
    <w:r w:rsidR="00AB69E0">
      <w:rPr>
        <w:sz w:val="28"/>
        <w:szCs w:val="28"/>
      </w:rPr>
      <w:t xml:space="preserve">  </w:t>
    </w:r>
    <w:r>
      <w:rPr>
        <w:sz w:val="28"/>
        <w:szCs w:val="28"/>
      </w:rPr>
      <w:t>:</w:t>
    </w:r>
    <w:proofErr w:type="gramEnd"/>
    <w:r w:rsidR="00AB69E0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134A" w14:textId="77777777" w:rsidR="008126AB" w:rsidRDefault="008126AB" w:rsidP="00044755">
      <w:r>
        <w:separator/>
      </w:r>
    </w:p>
  </w:footnote>
  <w:footnote w:type="continuationSeparator" w:id="0">
    <w:p w14:paraId="6EEBA8DE" w14:textId="77777777" w:rsidR="008126AB" w:rsidRDefault="008126AB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1C13F510" w:rsidR="00AE365C" w:rsidRPr="002D55C5" w:rsidRDefault="00AE365C" w:rsidP="004D260C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Presentation Skills</w:t>
                          </w:r>
                          <w:r w:rsidRPr="002D55C5">
                            <w:rPr>
                              <w:sz w:val="24"/>
                              <w:szCs w:val="24"/>
                            </w:rPr>
                            <w:t xml:space="preserve"> Handout 1: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Scoring Rubric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1C13F510" w:rsidR="00AE365C" w:rsidRPr="002D55C5" w:rsidRDefault="00AE365C" w:rsidP="004D260C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Presentation Skills</w:t>
                    </w:r>
                    <w:r w:rsidRPr="002D55C5">
                      <w:rPr>
                        <w:sz w:val="24"/>
                        <w:szCs w:val="24"/>
                      </w:rPr>
                      <w:t xml:space="preserve"> Handout 1:</w:t>
                    </w:r>
                    <w:r>
                      <w:rPr>
                        <w:sz w:val="24"/>
                        <w:szCs w:val="24"/>
                      </w:rPr>
                      <w:t xml:space="preserve"> Scoring Rubric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17F8F"/>
    <w:rsid w:val="00044755"/>
    <w:rsid w:val="003033C9"/>
    <w:rsid w:val="003F458E"/>
    <w:rsid w:val="003F4601"/>
    <w:rsid w:val="00416182"/>
    <w:rsid w:val="004344AD"/>
    <w:rsid w:val="004A1A3C"/>
    <w:rsid w:val="004D260C"/>
    <w:rsid w:val="004E4C9D"/>
    <w:rsid w:val="00623D50"/>
    <w:rsid w:val="00690793"/>
    <w:rsid w:val="006A5858"/>
    <w:rsid w:val="006E25AE"/>
    <w:rsid w:val="007470A8"/>
    <w:rsid w:val="007E6BDF"/>
    <w:rsid w:val="00801D9D"/>
    <w:rsid w:val="008126AB"/>
    <w:rsid w:val="00812FD5"/>
    <w:rsid w:val="008A5E2C"/>
    <w:rsid w:val="008D767C"/>
    <w:rsid w:val="00914DC5"/>
    <w:rsid w:val="009C5594"/>
    <w:rsid w:val="00A37B46"/>
    <w:rsid w:val="00A761DD"/>
    <w:rsid w:val="00AB69E0"/>
    <w:rsid w:val="00AE365C"/>
    <w:rsid w:val="00BF0F4B"/>
    <w:rsid w:val="00C71142"/>
    <w:rsid w:val="00C92E13"/>
    <w:rsid w:val="00CA3F0C"/>
    <w:rsid w:val="00CE7F51"/>
    <w:rsid w:val="00DF4C24"/>
    <w:rsid w:val="00E051A1"/>
    <w:rsid w:val="00E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21</cp:revision>
  <cp:lastPrinted>2018-06-14T13:46:00Z</cp:lastPrinted>
  <dcterms:created xsi:type="dcterms:W3CDTF">2015-01-23T05:32:00Z</dcterms:created>
  <dcterms:modified xsi:type="dcterms:W3CDTF">2021-11-11T20:58:00Z</dcterms:modified>
</cp:coreProperties>
</file>